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A610DD" w14:textId="55908BC8" w:rsidR="00337A28" w:rsidRPr="008759BA" w:rsidRDefault="00CA73C4" w:rsidP="004C62C5">
      <w:pPr>
        <w:bidi/>
        <w:spacing w:line="360" w:lineRule="auto"/>
        <w:jc w:val="center"/>
        <w:rPr>
          <w:sz w:val="22"/>
          <w:szCs w:val="32"/>
        </w:rPr>
      </w:pPr>
      <w:r>
        <w:rPr>
          <w:rFonts w:hint="cs"/>
          <w:b/>
          <w:color w:val="173E69"/>
          <w:sz w:val="44"/>
          <w:szCs w:val="32"/>
          <w:rtl/>
        </w:rPr>
        <w:t xml:space="preserve">دليل </w:t>
      </w:r>
      <w:r w:rsidR="005D6826" w:rsidRPr="008759BA">
        <w:rPr>
          <w:b/>
          <w:color w:val="173E69"/>
          <w:sz w:val="44"/>
          <w:szCs w:val="32"/>
          <w:rtl/>
        </w:rPr>
        <w:t>خطة العمل و</w:t>
      </w:r>
      <w:r w:rsidR="00B44EA8" w:rsidRPr="008759BA">
        <w:rPr>
          <w:rFonts w:hint="cs"/>
          <w:b/>
          <w:color w:val="173E69"/>
          <w:sz w:val="44"/>
          <w:szCs w:val="32"/>
          <w:rtl/>
        </w:rPr>
        <w:t>ال</w:t>
      </w:r>
      <w:r w:rsidR="00C6482C">
        <w:rPr>
          <w:rFonts w:hint="cs"/>
          <w:b/>
          <w:color w:val="173E69"/>
          <w:sz w:val="44"/>
          <w:szCs w:val="32"/>
          <w:rtl/>
        </w:rPr>
        <w:t>ا</w:t>
      </w:r>
      <w:r w:rsidR="005D6826" w:rsidRPr="008759BA">
        <w:rPr>
          <w:b/>
          <w:color w:val="173E69"/>
          <w:sz w:val="44"/>
          <w:szCs w:val="32"/>
          <w:rtl/>
        </w:rPr>
        <w:t>ستدامة</w:t>
      </w:r>
    </w:p>
    <w:p w14:paraId="72E14FA4" w14:textId="7AD8B075" w:rsidR="00337A28" w:rsidRPr="008759BA" w:rsidRDefault="00AB3903" w:rsidP="004C62C5">
      <w:pPr>
        <w:bidi/>
        <w:spacing w:after="60" w:line="360" w:lineRule="auto"/>
        <w:jc w:val="center"/>
        <w:rPr>
          <w:b/>
          <w:color w:val="1F2933"/>
          <w:sz w:val="24"/>
          <w:szCs w:val="32"/>
          <w:rtl/>
        </w:rPr>
      </w:pPr>
      <w:r>
        <w:rPr>
          <w:rFonts w:hint="cs"/>
          <w:b/>
          <w:color w:val="1F2933"/>
          <w:sz w:val="24"/>
          <w:szCs w:val="32"/>
          <w:rtl/>
          <w:lang w:bidi="ar-JO"/>
        </w:rPr>
        <w:t xml:space="preserve">برنامج منح </w:t>
      </w:r>
      <w:r w:rsidR="005D6826" w:rsidRPr="008759BA">
        <w:rPr>
          <w:b/>
          <w:color w:val="1F2933"/>
          <w:sz w:val="24"/>
          <w:szCs w:val="32"/>
          <w:rtl/>
        </w:rPr>
        <w:t>القدس – المرحلة الرابعة</w:t>
      </w:r>
    </w:p>
    <w:p w14:paraId="192BB7B2" w14:textId="77777777" w:rsidR="004C62C5" w:rsidRDefault="004C62C5" w:rsidP="004C62C5">
      <w:pPr>
        <w:bidi/>
        <w:spacing w:after="60" w:line="360" w:lineRule="auto"/>
        <w:jc w:val="lowKashida"/>
        <w:rPr>
          <w:b/>
          <w:color w:val="1F2933"/>
          <w:sz w:val="19"/>
          <w:rtl/>
        </w:rPr>
      </w:pPr>
    </w:p>
    <w:p w14:paraId="655DEB1B" w14:textId="77777777" w:rsidR="004C62C5" w:rsidRDefault="004C62C5" w:rsidP="004C62C5">
      <w:pPr>
        <w:bidi/>
        <w:spacing w:after="60" w:line="360" w:lineRule="auto"/>
        <w:jc w:val="lowKashida"/>
      </w:pPr>
    </w:p>
    <w:tbl>
      <w:tblPr>
        <w:bidiVisual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96"/>
      </w:tblGrid>
      <w:tr w:rsidR="00337A28" w14:paraId="04761415" w14:textId="77777777">
        <w:trPr>
          <w:jc w:val="center"/>
        </w:trPr>
        <w:tc>
          <w:tcPr>
            <w:tcW w:w="10296" w:type="dxa"/>
            <w:tcBorders>
              <w:top w:val="single" w:sz="4" w:space="0" w:color="9FB6C9"/>
              <w:left w:val="single" w:sz="4" w:space="0" w:color="9FB6C9"/>
              <w:bottom w:val="single" w:sz="4" w:space="0" w:color="9FB6C9"/>
              <w:right w:val="single" w:sz="4" w:space="0" w:color="9FB6C9"/>
            </w:tcBorders>
            <w:shd w:val="clear" w:color="auto" w:fill="EAF2F8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8B936BF" w14:textId="2E024D58" w:rsidR="00337A28" w:rsidRDefault="005D6826" w:rsidP="004C62C5">
            <w:pPr>
              <w:bidi/>
              <w:spacing w:line="360" w:lineRule="auto"/>
              <w:jc w:val="lowKashida"/>
            </w:pPr>
            <w:r>
              <w:rPr>
                <w:b/>
                <w:color w:val="173E69"/>
                <w:rtl/>
              </w:rPr>
              <w:t xml:space="preserve">كيفية </w:t>
            </w:r>
            <w:r w:rsidR="00F417D7">
              <w:rPr>
                <w:rFonts w:hint="cs"/>
                <w:b/>
                <w:color w:val="173E69"/>
                <w:rtl/>
              </w:rPr>
              <w:t>ا</w:t>
            </w:r>
            <w:r>
              <w:rPr>
                <w:b/>
                <w:color w:val="173E69"/>
                <w:rtl/>
              </w:rPr>
              <w:t xml:space="preserve">ستخدام هذا الدليل: </w:t>
            </w:r>
            <w:r>
              <w:rPr>
                <w:color w:val="1F2933"/>
                <w:sz w:val="16"/>
                <w:rtl/>
              </w:rPr>
              <w:t xml:space="preserve">يجوز لمقدمي الطلبات </w:t>
            </w:r>
            <w:r w:rsidR="00F417D7">
              <w:rPr>
                <w:rFonts w:hint="cs"/>
                <w:color w:val="1F2933"/>
                <w:sz w:val="16"/>
                <w:rtl/>
              </w:rPr>
              <w:t>ا</w:t>
            </w:r>
            <w:r>
              <w:rPr>
                <w:color w:val="1F2933"/>
                <w:sz w:val="16"/>
                <w:rtl/>
              </w:rPr>
              <w:t>ستخدام النموذج الرسمي لخطة العمل وا</w:t>
            </w:r>
            <w:r w:rsidR="001755A4">
              <w:rPr>
                <w:rFonts w:hint="cs"/>
                <w:color w:val="1F2933"/>
                <w:sz w:val="16"/>
                <w:rtl/>
              </w:rPr>
              <w:t>لإ</w:t>
            </w:r>
            <w:r>
              <w:rPr>
                <w:color w:val="1F2933"/>
                <w:sz w:val="16"/>
                <w:rtl/>
              </w:rPr>
              <w:t>ستدامة أو تقديم نموذجهم الخاص. يجب أن تكون أي خطة بديلة واضحة وموجزة وتغطي جميع الأقسام الدنيا أدناه. يُرجى إرفاق الأدلة</w:t>
            </w:r>
            <w:r w:rsidR="00AB3903">
              <w:rPr>
                <w:rFonts w:hint="cs"/>
                <w:color w:val="1F2933"/>
                <w:sz w:val="16"/>
                <w:rtl/>
              </w:rPr>
              <w:t xml:space="preserve"> والوثائق</w:t>
            </w:r>
            <w:r>
              <w:rPr>
                <w:color w:val="1F2933"/>
                <w:sz w:val="16"/>
                <w:rtl/>
              </w:rPr>
              <w:t xml:space="preserve"> الداعمة بدلاً من تكرار التفاصيل المطوّلة.</w:t>
            </w:r>
          </w:p>
        </w:tc>
      </w:tr>
    </w:tbl>
    <w:p w14:paraId="39742D13" w14:textId="77777777" w:rsidR="004C62C5" w:rsidRDefault="004C62C5" w:rsidP="004C62C5">
      <w:pPr>
        <w:bidi/>
        <w:spacing w:before="80" w:after="60" w:line="360" w:lineRule="auto"/>
        <w:jc w:val="lowKashida"/>
        <w:rPr>
          <w:b/>
          <w:color w:val="173E69"/>
          <w:sz w:val="22"/>
          <w:rtl/>
        </w:rPr>
      </w:pPr>
    </w:p>
    <w:p w14:paraId="40ED232D" w14:textId="5F11659D" w:rsidR="00337A28" w:rsidRDefault="005D6826" w:rsidP="004C62C5">
      <w:pPr>
        <w:bidi/>
        <w:spacing w:before="80" w:after="60" w:line="360" w:lineRule="auto"/>
        <w:jc w:val="lowKashida"/>
      </w:pPr>
      <w:r>
        <w:rPr>
          <w:b/>
          <w:color w:val="173E69"/>
          <w:sz w:val="22"/>
          <w:rtl/>
        </w:rPr>
        <w:t>الحد الأدنى من المتطلبات – الجزء الأول</w:t>
      </w:r>
    </w:p>
    <w:tbl>
      <w:tblPr>
        <w:bidiVisual/>
        <w:tblW w:w="5000" w:type="pct"/>
        <w:jc w:val="center"/>
        <w:tblLook w:val="04A0" w:firstRow="1" w:lastRow="0" w:firstColumn="1" w:lastColumn="0" w:noHBand="0" w:noVBand="1"/>
      </w:tblPr>
      <w:tblGrid>
        <w:gridCol w:w="4144"/>
        <w:gridCol w:w="6143"/>
      </w:tblGrid>
      <w:tr w:rsidR="00337A28" w14:paraId="25F2458E" w14:textId="77777777" w:rsidTr="004C62C5">
        <w:trPr>
          <w:tblHeader/>
          <w:jc w:val="center"/>
        </w:trPr>
        <w:tc>
          <w:tcPr>
            <w:tcW w:w="2014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173E69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46B3C01" w14:textId="77777777" w:rsidR="00337A28" w:rsidRDefault="005D6826" w:rsidP="004C62C5">
            <w:pPr>
              <w:bidi/>
              <w:spacing w:line="360" w:lineRule="auto"/>
              <w:jc w:val="lowKashida"/>
            </w:pPr>
            <w:r>
              <w:rPr>
                <w:b/>
                <w:color w:val="FFFFFF"/>
                <w:rtl/>
              </w:rPr>
              <w:t>القسم المطلوب</w:t>
            </w:r>
          </w:p>
        </w:tc>
        <w:tc>
          <w:tcPr>
            <w:tcW w:w="2986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173E69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0E9D739" w14:textId="77777777" w:rsidR="00337A28" w:rsidRDefault="005D6826" w:rsidP="004C62C5">
            <w:pPr>
              <w:bidi/>
              <w:spacing w:line="360" w:lineRule="auto"/>
              <w:jc w:val="lowKashida"/>
            </w:pPr>
            <w:r>
              <w:rPr>
                <w:b/>
                <w:color w:val="FFFFFF"/>
                <w:rtl/>
              </w:rPr>
              <w:t>الحد الأدنى من المحتوى الواجب تضمينه</w:t>
            </w:r>
          </w:p>
        </w:tc>
      </w:tr>
      <w:tr w:rsidR="00337A28" w14:paraId="5639909C" w14:textId="77777777" w:rsidTr="004C62C5">
        <w:trPr>
          <w:cantSplit/>
          <w:jc w:val="center"/>
        </w:trPr>
        <w:tc>
          <w:tcPr>
            <w:tcW w:w="2014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DCEAF5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A6313A1" w14:textId="77777777" w:rsidR="00337A28" w:rsidRDefault="005D6826" w:rsidP="004C62C5">
            <w:pPr>
              <w:bidi/>
              <w:spacing w:line="360" w:lineRule="auto"/>
              <w:jc w:val="lowKashida"/>
            </w:pPr>
            <w:r>
              <w:rPr>
                <w:b/>
                <w:color w:val="173E69"/>
                <w:sz w:val="16"/>
                <w:rtl/>
              </w:rPr>
              <w:t>1. ملف مقدم الطلب والعمليات الحالية</w:t>
            </w:r>
          </w:p>
        </w:tc>
        <w:tc>
          <w:tcPr>
            <w:tcW w:w="2986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tcMar>
              <w:top w:w="65" w:type="dxa"/>
              <w:left w:w="85" w:type="dxa"/>
              <w:bottom w:w="65" w:type="dxa"/>
              <w:right w:w="85" w:type="dxa"/>
            </w:tcMar>
          </w:tcPr>
          <w:p w14:paraId="25F4F1ED" w14:textId="77777777" w:rsidR="00337A28" w:rsidRDefault="005D6826" w:rsidP="004C62C5">
            <w:pPr>
              <w:bidi/>
              <w:spacing w:after="20" w:line="360" w:lineRule="auto"/>
              <w:ind w:left="173" w:hanging="144"/>
              <w:jc w:val="lowKashida"/>
            </w:pPr>
            <w:r>
              <w:rPr>
                <w:color w:val="1F2933"/>
                <w:sz w:val="16"/>
                <w:rtl/>
              </w:rPr>
              <w:t>• نبذة تاريخية موجزة، والرسالة أو طبيعة العمل، وأبرز الإنجازات.</w:t>
            </w:r>
          </w:p>
          <w:p w14:paraId="40F1D894" w14:textId="020D9044" w:rsidR="00337A28" w:rsidRDefault="005D6826" w:rsidP="004C62C5">
            <w:pPr>
              <w:bidi/>
              <w:spacing w:after="20" w:line="360" w:lineRule="auto"/>
              <w:ind w:left="173" w:hanging="144"/>
              <w:jc w:val="lowKashida"/>
            </w:pPr>
            <w:r>
              <w:rPr>
                <w:color w:val="1F2933"/>
                <w:sz w:val="16"/>
                <w:rtl/>
              </w:rPr>
              <w:t>• المنتجات أو الخدمات أو البرامج الرئيسية؛ الأسواق والعملاء (المبيعات) أو المستفيدون.</w:t>
            </w:r>
          </w:p>
          <w:p w14:paraId="190E8A8C" w14:textId="77777777" w:rsidR="00337A28" w:rsidRDefault="005D6826" w:rsidP="004C62C5">
            <w:pPr>
              <w:bidi/>
              <w:spacing w:after="20" w:line="360" w:lineRule="auto"/>
              <w:ind w:left="173" w:hanging="144"/>
              <w:jc w:val="lowKashida"/>
            </w:pPr>
            <w:r>
              <w:rPr>
                <w:color w:val="1F2933"/>
                <w:sz w:val="16"/>
                <w:rtl/>
              </w:rPr>
              <w:t>• أبرز نقاط القوة أو عوامل النجاح أو الميزة التنافسية.</w:t>
            </w:r>
          </w:p>
          <w:p w14:paraId="5DE5DC19" w14:textId="1684B20A" w:rsidR="00337A28" w:rsidRDefault="005D6826" w:rsidP="004C62C5">
            <w:pPr>
              <w:bidi/>
              <w:spacing w:after="20" w:line="360" w:lineRule="auto"/>
              <w:ind w:left="173" w:hanging="144"/>
              <w:jc w:val="lowKashida"/>
            </w:pPr>
            <w:r>
              <w:rPr>
                <w:color w:val="1F2933"/>
                <w:sz w:val="16"/>
                <w:rtl/>
              </w:rPr>
              <w:t>• وصف المبنى الحالي وحالة الملكية/الإيجار، والمعدات/الأنظمة، والطاقة الإنتاجية أو طاقة تقديم الخدمة، و</w:t>
            </w:r>
            <w:r w:rsidR="00F417D7">
              <w:rPr>
                <w:rFonts w:hint="cs"/>
                <w:color w:val="1F2933"/>
                <w:sz w:val="16"/>
                <w:rtl/>
              </w:rPr>
              <w:t>ا</w:t>
            </w:r>
            <w:r>
              <w:rPr>
                <w:color w:val="1F2933"/>
                <w:sz w:val="16"/>
                <w:rtl/>
              </w:rPr>
              <w:t>ستخدام الطاقة، والممارسات البيئية، والتراخيص.</w:t>
            </w:r>
          </w:p>
        </w:tc>
      </w:tr>
      <w:tr w:rsidR="00337A28" w14:paraId="674AE4E0" w14:textId="77777777" w:rsidTr="004C62C5">
        <w:trPr>
          <w:cantSplit/>
          <w:jc w:val="center"/>
        </w:trPr>
        <w:tc>
          <w:tcPr>
            <w:tcW w:w="2014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3F5F7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96D8F3A" w14:textId="77777777" w:rsidR="00337A28" w:rsidRDefault="005D6826" w:rsidP="004C62C5">
            <w:pPr>
              <w:bidi/>
              <w:spacing w:line="360" w:lineRule="auto"/>
              <w:jc w:val="lowKashida"/>
            </w:pPr>
            <w:r>
              <w:rPr>
                <w:b/>
                <w:color w:val="173E69"/>
                <w:sz w:val="16"/>
                <w:rtl/>
              </w:rPr>
              <w:t>2. القدرة الإدارية والتنفيذية</w:t>
            </w:r>
          </w:p>
        </w:tc>
        <w:tc>
          <w:tcPr>
            <w:tcW w:w="2986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tcMar>
              <w:top w:w="65" w:type="dxa"/>
              <w:left w:w="85" w:type="dxa"/>
              <w:bottom w:w="65" w:type="dxa"/>
              <w:right w:w="85" w:type="dxa"/>
            </w:tcMar>
          </w:tcPr>
          <w:p w14:paraId="7B1CAD1C" w14:textId="77777777" w:rsidR="00337A28" w:rsidRDefault="005D6826" w:rsidP="004C62C5">
            <w:pPr>
              <w:bidi/>
              <w:spacing w:after="20" w:line="360" w:lineRule="auto"/>
              <w:ind w:left="173" w:hanging="144"/>
              <w:jc w:val="lowKashida"/>
            </w:pPr>
            <w:r>
              <w:rPr>
                <w:color w:val="1F2933"/>
                <w:sz w:val="16"/>
                <w:rtl/>
              </w:rPr>
              <w:t>• المديرون والموظفون الرئيسيون، وأدوارهم، وخبراتهم ذات الصلة، ومؤهلاتهم، ومهاراتهم الرئيسية.</w:t>
            </w:r>
          </w:p>
          <w:p w14:paraId="162A13EB" w14:textId="7E232FD1" w:rsidR="00337A28" w:rsidRDefault="005D6826" w:rsidP="004C62C5">
            <w:pPr>
              <w:bidi/>
              <w:spacing w:after="20" w:line="360" w:lineRule="auto"/>
              <w:ind w:left="173" w:hanging="144"/>
              <w:jc w:val="lowKashida"/>
            </w:pPr>
            <w:r>
              <w:rPr>
                <w:color w:val="1F2933"/>
                <w:sz w:val="16"/>
                <w:rtl/>
              </w:rPr>
              <w:t xml:space="preserve">• </w:t>
            </w:r>
            <w:r w:rsidR="00F417D7">
              <w:rPr>
                <w:rFonts w:hint="cs"/>
                <w:color w:val="1F2933"/>
                <w:sz w:val="16"/>
                <w:rtl/>
              </w:rPr>
              <w:t>ا</w:t>
            </w:r>
            <w:r>
              <w:rPr>
                <w:color w:val="1F2933"/>
                <w:sz w:val="16"/>
                <w:rtl/>
              </w:rPr>
              <w:t>سم ودور الشخص المسؤول عن تنفيذ التدخل المقترح.</w:t>
            </w:r>
          </w:p>
        </w:tc>
      </w:tr>
      <w:tr w:rsidR="00337A28" w14:paraId="1CF57DAC" w14:textId="77777777" w:rsidTr="004C62C5">
        <w:trPr>
          <w:cantSplit/>
          <w:jc w:val="center"/>
        </w:trPr>
        <w:tc>
          <w:tcPr>
            <w:tcW w:w="2014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DCEAF5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F3B62A8" w14:textId="77777777" w:rsidR="00337A28" w:rsidRDefault="005D6826" w:rsidP="004C62C5">
            <w:pPr>
              <w:bidi/>
              <w:spacing w:line="360" w:lineRule="auto"/>
              <w:jc w:val="lowKashida"/>
            </w:pPr>
            <w:r>
              <w:rPr>
                <w:b/>
                <w:color w:val="173E69"/>
                <w:sz w:val="16"/>
                <w:rtl/>
              </w:rPr>
              <w:t>3. القطاع أو السوق أو الحاجة المجتمعية</w:t>
            </w:r>
          </w:p>
        </w:tc>
        <w:tc>
          <w:tcPr>
            <w:tcW w:w="2986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tcMar>
              <w:top w:w="65" w:type="dxa"/>
              <w:left w:w="85" w:type="dxa"/>
              <w:bottom w:w="65" w:type="dxa"/>
              <w:right w:w="85" w:type="dxa"/>
            </w:tcMar>
          </w:tcPr>
          <w:p w14:paraId="6444957B" w14:textId="77777777" w:rsidR="00337A28" w:rsidRDefault="005D6826" w:rsidP="004C62C5">
            <w:pPr>
              <w:bidi/>
              <w:spacing w:after="20" w:line="360" w:lineRule="auto"/>
              <w:ind w:left="173" w:hanging="144"/>
              <w:jc w:val="lowKashida"/>
            </w:pPr>
            <w:r>
              <w:rPr>
                <w:color w:val="1F2933"/>
                <w:sz w:val="16"/>
                <w:rtl/>
              </w:rPr>
              <w:t>• نبذة موجزة عن القطاع أو السوق أو الحاجة المجتمعية مع أدلة داعمة بسيطة.</w:t>
            </w:r>
          </w:p>
          <w:p w14:paraId="36277058" w14:textId="0B962D33" w:rsidR="00337A28" w:rsidRDefault="005D6826" w:rsidP="004C62C5">
            <w:pPr>
              <w:bidi/>
              <w:spacing w:after="20" w:line="360" w:lineRule="auto"/>
              <w:ind w:left="173" w:hanging="144"/>
              <w:jc w:val="lowKashida"/>
            </w:pPr>
            <w:r>
              <w:rPr>
                <w:color w:val="1F2933"/>
                <w:sz w:val="16"/>
                <w:rtl/>
              </w:rPr>
              <w:t>• أبرز العوامل المؤثرة على العمليات أو الطلب أو الدخل أو الربحية أو التكاليف أو الطلب على الخدمة.</w:t>
            </w:r>
          </w:p>
          <w:p w14:paraId="220D9F96" w14:textId="33A5EB48" w:rsidR="00337A28" w:rsidRDefault="005D6826" w:rsidP="004C62C5">
            <w:pPr>
              <w:bidi/>
              <w:spacing w:after="20" w:line="360" w:lineRule="auto"/>
              <w:ind w:left="173" w:hanging="144"/>
              <w:jc w:val="lowKashida"/>
            </w:pPr>
            <w:r>
              <w:rPr>
                <w:color w:val="1F2933"/>
                <w:sz w:val="16"/>
                <w:rtl/>
              </w:rPr>
              <w:t>• أبرز المنافسين أو مقدمي الخدمات البديلين ومزايا مقدم الطلب أو الفجوات في الخدمة.</w:t>
            </w:r>
          </w:p>
          <w:p w14:paraId="7FAFF922" w14:textId="65A4BD34" w:rsidR="00337A28" w:rsidRDefault="005D6826" w:rsidP="004C62C5">
            <w:pPr>
              <w:bidi/>
              <w:spacing w:after="20" w:line="360" w:lineRule="auto"/>
              <w:ind w:left="173" w:hanging="144"/>
              <w:jc w:val="lowKashida"/>
            </w:pPr>
            <w:r>
              <w:rPr>
                <w:color w:val="1F2933"/>
                <w:sz w:val="16"/>
                <w:rtl/>
              </w:rPr>
              <w:t>• أبرز مخاطر أو تحديات السوق أو التمويل أو القطاع وكيفية إدارتها.</w:t>
            </w:r>
          </w:p>
        </w:tc>
      </w:tr>
      <w:tr w:rsidR="00337A28" w14:paraId="7F14C729" w14:textId="77777777" w:rsidTr="004C62C5">
        <w:trPr>
          <w:cantSplit/>
          <w:jc w:val="center"/>
        </w:trPr>
        <w:tc>
          <w:tcPr>
            <w:tcW w:w="2014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3F5F7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0E2EDC1" w14:textId="1F91186E" w:rsidR="00337A28" w:rsidRDefault="005D6826" w:rsidP="004C62C5">
            <w:pPr>
              <w:bidi/>
              <w:spacing w:line="360" w:lineRule="auto"/>
              <w:jc w:val="lowKashida"/>
            </w:pPr>
            <w:r>
              <w:rPr>
                <w:b/>
                <w:color w:val="173E69"/>
                <w:sz w:val="16"/>
                <w:rtl/>
              </w:rPr>
              <w:t>4. التدخل المقترح و</w:t>
            </w:r>
            <w:r w:rsidR="00F417D7">
              <w:rPr>
                <w:rFonts w:hint="cs"/>
                <w:b/>
                <w:color w:val="173E69"/>
                <w:sz w:val="16"/>
                <w:rtl/>
              </w:rPr>
              <w:t>ا</w:t>
            </w:r>
            <w:r>
              <w:rPr>
                <w:b/>
                <w:color w:val="173E69"/>
                <w:sz w:val="16"/>
                <w:rtl/>
              </w:rPr>
              <w:t>ستخدام الأموال</w:t>
            </w:r>
          </w:p>
        </w:tc>
        <w:tc>
          <w:tcPr>
            <w:tcW w:w="2986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tcMar>
              <w:top w:w="65" w:type="dxa"/>
              <w:left w:w="85" w:type="dxa"/>
              <w:bottom w:w="65" w:type="dxa"/>
              <w:right w:w="85" w:type="dxa"/>
            </w:tcMar>
          </w:tcPr>
          <w:p w14:paraId="6CC7B66A" w14:textId="78D6066B" w:rsidR="00337A28" w:rsidRDefault="005D6826" w:rsidP="004C62C5">
            <w:pPr>
              <w:bidi/>
              <w:spacing w:after="20" w:line="360" w:lineRule="auto"/>
              <w:ind w:left="173" w:hanging="144"/>
              <w:jc w:val="lowKashida"/>
            </w:pPr>
            <w:r>
              <w:rPr>
                <w:color w:val="1F2933"/>
                <w:sz w:val="16"/>
                <w:rtl/>
              </w:rPr>
              <w:t>• المشكلة أو الفرصة الحالية، والحل المقترح، والأثر (المالي والتنموي والتوافق مع الأنظمة).</w:t>
            </w:r>
          </w:p>
          <w:p w14:paraId="44ADEE47" w14:textId="1E09EF2D" w:rsidR="00337A28" w:rsidRDefault="005D6826" w:rsidP="004C62C5">
            <w:pPr>
              <w:bidi/>
              <w:spacing w:after="20" w:line="360" w:lineRule="auto"/>
              <w:ind w:left="173" w:hanging="144"/>
              <w:jc w:val="lowKashida"/>
            </w:pPr>
            <w:r>
              <w:rPr>
                <w:color w:val="1F2933"/>
                <w:sz w:val="16"/>
                <w:rtl/>
              </w:rPr>
              <w:t xml:space="preserve">• البنود أو الأنشطة المطلوب تمويلها، والكميات، والتكاليف التقديرية، وفئة </w:t>
            </w:r>
            <w:r w:rsidR="00F417D7">
              <w:rPr>
                <w:rFonts w:hint="cs"/>
                <w:color w:val="1F2933"/>
                <w:sz w:val="16"/>
                <w:rtl/>
              </w:rPr>
              <w:t>ا</w:t>
            </w:r>
            <w:r w:rsidR="00B00FA0">
              <w:rPr>
                <w:rFonts w:hint="cs"/>
                <w:color w:val="1F2933"/>
                <w:sz w:val="16"/>
                <w:rtl/>
              </w:rPr>
              <w:t>ستخدام</w:t>
            </w:r>
            <w:r>
              <w:rPr>
                <w:color w:val="1F2933"/>
                <w:sz w:val="16"/>
                <w:rtl/>
              </w:rPr>
              <w:t xml:space="preserve"> المنحة المؤهلة.</w:t>
            </w:r>
          </w:p>
          <w:p w14:paraId="5F9AF7AD" w14:textId="77777777" w:rsidR="00337A28" w:rsidRDefault="005D6826" w:rsidP="004C62C5">
            <w:pPr>
              <w:bidi/>
              <w:spacing w:after="20" w:line="360" w:lineRule="auto"/>
              <w:ind w:left="173" w:hanging="144"/>
              <w:jc w:val="lowKashida"/>
            </w:pPr>
            <w:r>
              <w:rPr>
                <w:color w:val="1F2933"/>
                <w:sz w:val="16"/>
                <w:rtl/>
              </w:rPr>
              <w:t>• سبب ضرورة كل بند وجدواه وتحقيقه لأفضل قيمة مقابل التكلفة.</w:t>
            </w:r>
          </w:p>
          <w:p w14:paraId="571C988A" w14:textId="102285C0" w:rsidR="00337A28" w:rsidRDefault="005D6826" w:rsidP="004C62C5">
            <w:pPr>
              <w:bidi/>
              <w:spacing w:after="20" w:line="360" w:lineRule="auto"/>
              <w:ind w:left="173" w:hanging="144"/>
              <w:jc w:val="lowKashida"/>
            </w:pPr>
            <w:r>
              <w:rPr>
                <w:color w:val="1F2933"/>
                <w:sz w:val="16"/>
                <w:rtl/>
              </w:rPr>
              <w:t>• أي فائدة رقمية</w:t>
            </w:r>
            <w:r w:rsidR="006B5152">
              <w:rPr>
                <w:rFonts w:hint="cs"/>
                <w:color w:val="1F2933"/>
                <w:sz w:val="16"/>
                <w:rtl/>
              </w:rPr>
              <w:t>،</w:t>
            </w:r>
            <w:r>
              <w:rPr>
                <w:color w:val="1F2933"/>
                <w:sz w:val="16"/>
                <w:rtl/>
              </w:rPr>
              <w:t xml:space="preserve"> أو تكنولوجية</w:t>
            </w:r>
            <w:r w:rsidR="006B5152">
              <w:rPr>
                <w:rFonts w:hint="cs"/>
                <w:color w:val="1F2933"/>
                <w:sz w:val="16"/>
                <w:rtl/>
              </w:rPr>
              <w:t>،</w:t>
            </w:r>
            <w:r>
              <w:rPr>
                <w:color w:val="1F2933"/>
                <w:sz w:val="16"/>
                <w:rtl/>
              </w:rPr>
              <w:t xml:space="preserve"> أو </w:t>
            </w:r>
            <w:r w:rsidR="00AB3903">
              <w:rPr>
                <w:rFonts w:hint="cs"/>
                <w:color w:val="1F2933"/>
                <w:sz w:val="16"/>
                <w:rtl/>
              </w:rPr>
              <w:t xml:space="preserve">(صديقة للبيئة) </w:t>
            </w:r>
            <w:r>
              <w:rPr>
                <w:color w:val="1F2933"/>
                <w:sz w:val="16"/>
                <w:rtl/>
              </w:rPr>
              <w:t>خضراء</w:t>
            </w:r>
            <w:r w:rsidR="006B5152">
              <w:rPr>
                <w:rFonts w:hint="cs"/>
                <w:color w:val="1F2933"/>
                <w:sz w:val="16"/>
                <w:rtl/>
              </w:rPr>
              <w:t>،</w:t>
            </w:r>
            <w:r>
              <w:rPr>
                <w:color w:val="1F2933"/>
                <w:sz w:val="16"/>
                <w:rtl/>
              </w:rPr>
              <w:t xml:space="preserve"> أو متعلقة بكفاءة </w:t>
            </w:r>
            <w:r w:rsidR="00F417D7">
              <w:rPr>
                <w:rFonts w:hint="cs"/>
                <w:color w:val="1F2933"/>
                <w:sz w:val="16"/>
                <w:rtl/>
              </w:rPr>
              <w:t>ا</w:t>
            </w:r>
            <w:r>
              <w:rPr>
                <w:color w:val="1F2933"/>
                <w:sz w:val="16"/>
                <w:rtl/>
              </w:rPr>
              <w:t>ستخدام الموارد، والتصاريح</w:t>
            </w:r>
            <w:r w:rsidR="006B5152">
              <w:rPr>
                <w:rFonts w:hint="cs"/>
                <w:color w:val="1F2933"/>
                <w:sz w:val="16"/>
                <w:rtl/>
              </w:rPr>
              <w:t>،</w:t>
            </w:r>
            <w:r>
              <w:rPr>
                <w:color w:val="1F2933"/>
                <w:sz w:val="16"/>
                <w:rtl/>
              </w:rPr>
              <w:t xml:space="preserve"> أو</w:t>
            </w:r>
            <w:r w:rsidR="006B5152">
              <w:rPr>
                <w:rFonts w:hint="cs"/>
                <w:color w:val="1F2933"/>
                <w:sz w:val="16"/>
                <w:rtl/>
              </w:rPr>
              <w:t xml:space="preserve"> </w:t>
            </w:r>
            <w:r>
              <w:rPr>
                <w:color w:val="1F2933"/>
                <w:sz w:val="16"/>
                <w:rtl/>
              </w:rPr>
              <w:t>الموافقات المطلوبة.</w:t>
            </w:r>
          </w:p>
        </w:tc>
      </w:tr>
    </w:tbl>
    <w:p w14:paraId="5B2978B6" w14:textId="77777777" w:rsidR="00337A28" w:rsidRDefault="005D6826" w:rsidP="004C62C5">
      <w:pPr>
        <w:bidi/>
        <w:spacing w:line="360" w:lineRule="auto"/>
        <w:jc w:val="lowKashida"/>
      </w:pPr>
      <w:r>
        <w:br w:type="page"/>
      </w:r>
    </w:p>
    <w:p w14:paraId="6108D208" w14:textId="022FAAA8" w:rsidR="00337A28" w:rsidRDefault="005D6826" w:rsidP="004C62C5">
      <w:pPr>
        <w:bidi/>
        <w:spacing w:line="360" w:lineRule="auto"/>
        <w:jc w:val="center"/>
      </w:pPr>
      <w:r>
        <w:rPr>
          <w:b/>
          <w:color w:val="173E69"/>
          <w:sz w:val="32"/>
          <w:rtl/>
        </w:rPr>
        <w:lastRenderedPageBreak/>
        <w:t>خطة العمل وا</w:t>
      </w:r>
      <w:r w:rsidR="00412C5A">
        <w:rPr>
          <w:rFonts w:hint="cs"/>
          <w:b/>
          <w:color w:val="173E69"/>
          <w:sz w:val="32"/>
          <w:rtl/>
        </w:rPr>
        <w:t>لإ</w:t>
      </w:r>
      <w:r>
        <w:rPr>
          <w:b/>
          <w:color w:val="173E69"/>
          <w:sz w:val="32"/>
          <w:rtl/>
        </w:rPr>
        <w:t>ستدامة</w:t>
      </w:r>
    </w:p>
    <w:p w14:paraId="14389EDA" w14:textId="77777777" w:rsidR="004C62C5" w:rsidRDefault="004C62C5" w:rsidP="004C62C5">
      <w:pPr>
        <w:bidi/>
        <w:spacing w:line="360" w:lineRule="auto"/>
        <w:jc w:val="center"/>
      </w:pPr>
      <w:r>
        <w:rPr>
          <w:b/>
          <w:color w:val="2B5D8A"/>
          <w:sz w:val="25"/>
          <w:rtl/>
        </w:rPr>
        <w:t>دليل الحد الأدنى من المحتوى</w:t>
      </w:r>
    </w:p>
    <w:p w14:paraId="37211C0F" w14:textId="1D39FA37" w:rsidR="004C62C5" w:rsidRDefault="00412C5A" w:rsidP="004C62C5">
      <w:pPr>
        <w:bidi/>
        <w:spacing w:after="60" w:line="360" w:lineRule="auto"/>
        <w:jc w:val="center"/>
        <w:rPr>
          <w:b/>
          <w:color w:val="1F2933"/>
          <w:sz w:val="19"/>
          <w:rtl/>
        </w:rPr>
      </w:pPr>
      <w:r>
        <w:rPr>
          <w:rFonts w:hint="cs"/>
          <w:b/>
          <w:color w:val="1F2933"/>
          <w:sz w:val="19"/>
          <w:rtl/>
        </w:rPr>
        <w:t>مرفق/منشأة</w:t>
      </w:r>
      <w:r w:rsidR="004C62C5">
        <w:rPr>
          <w:b/>
          <w:color w:val="1F2933"/>
          <w:sz w:val="19"/>
          <w:rtl/>
        </w:rPr>
        <w:t xml:space="preserve"> القدس – المرحلة الرابعة</w:t>
      </w:r>
    </w:p>
    <w:p w14:paraId="4D596985" w14:textId="77777777" w:rsidR="004C62C5" w:rsidRDefault="004C62C5" w:rsidP="004C62C5">
      <w:pPr>
        <w:bidi/>
        <w:spacing w:after="60" w:line="360" w:lineRule="auto"/>
        <w:jc w:val="lowKashida"/>
      </w:pPr>
    </w:p>
    <w:tbl>
      <w:tblPr>
        <w:bidiVisual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96"/>
      </w:tblGrid>
      <w:tr w:rsidR="00337A28" w14:paraId="4E3AD521" w14:textId="77777777">
        <w:trPr>
          <w:jc w:val="center"/>
        </w:trPr>
        <w:tc>
          <w:tcPr>
            <w:tcW w:w="10296" w:type="dxa"/>
            <w:tcBorders>
              <w:top w:val="single" w:sz="4" w:space="0" w:color="9FB6C9"/>
              <w:left w:val="single" w:sz="4" w:space="0" w:color="9FB6C9"/>
              <w:bottom w:val="single" w:sz="4" w:space="0" w:color="9FB6C9"/>
              <w:right w:val="single" w:sz="4" w:space="0" w:color="9FB6C9"/>
            </w:tcBorders>
            <w:shd w:val="clear" w:color="auto" w:fill="EAF2F8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1BC41F3" w14:textId="0464D95E" w:rsidR="00337A28" w:rsidRDefault="005D6826" w:rsidP="004C62C5">
            <w:pPr>
              <w:bidi/>
              <w:spacing w:line="360" w:lineRule="auto"/>
              <w:jc w:val="lowKashida"/>
            </w:pPr>
            <w:r>
              <w:rPr>
                <w:b/>
                <w:color w:val="173E69"/>
                <w:rtl/>
              </w:rPr>
              <w:t xml:space="preserve">ملاحظة بحسب نوع مقدم الطلب: </w:t>
            </w:r>
            <w:r>
              <w:rPr>
                <w:color w:val="1F2933"/>
                <w:sz w:val="16"/>
                <w:rtl/>
              </w:rPr>
              <w:t>ينبغي أن تستخدم المؤسسات الصغيرة والمتوسطة معلومات الأعمال والمبيعات والربحية والعملاء. أما المنظمات غير الحكومية والمؤسسات الدينية فيجوز أن تستخدم الدخل المكتسب، والوفورات في التكاليف، و</w:t>
            </w:r>
            <w:r w:rsidR="00F417D7">
              <w:rPr>
                <w:rFonts w:hint="cs"/>
                <w:color w:val="1F2933"/>
                <w:sz w:val="16"/>
                <w:rtl/>
              </w:rPr>
              <w:t>ا</w:t>
            </w:r>
            <w:r>
              <w:rPr>
                <w:color w:val="1F2933"/>
                <w:sz w:val="16"/>
                <w:rtl/>
              </w:rPr>
              <w:t>ستمرارية الخدمة، ومدى الوصول إلى المستفيدين، وتنويع مصادر الدخل، وتقليل ا</w:t>
            </w:r>
            <w:r w:rsidR="00AB3903">
              <w:rPr>
                <w:rFonts w:hint="cs"/>
                <w:color w:val="1F2933"/>
                <w:sz w:val="16"/>
                <w:rtl/>
              </w:rPr>
              <w:t>لإ</w:t>
            </w:r>
            <w:r>
              <w:rPr>
                <w:color w:val="1F2933"/>
                <w:sz w:val="16"/>
                <w:rtl/>
              </w:rPr>
              <w:t>عتماد على الجهات المانحة.</w:t>
            </w:r>
          </w:p>
        </w:tc>
      </w:tr>
    </w:tbl>
    <w:p w14:paraId="420F2243" w14:textId="77777777" w:rsidR="00337A28" w:rsidRDefault="005D6826" w:rsidP="004C62C5">
      <w:pPr>
        <w:bidi/>
        <w:spacing w:before="80" w:after="60" w:line="360" w:lineRule="auto"/>
        <w:jc w:val="lowKashida"/>
      </w:pPr>
      <w:r>
        <w:rPr>
          <w:b/>
          <w:color w:val="173E69"/>
          <w:sz w:val="22"/>
          <w:rtl/>
        </w:rPr>
        <w:t>الحد الأدنى من المتطلبات – الجزء الثاني</w:t>
      </w:r>
    </w:p>
    <w:tbl>
      <w:tblPr>
        <w:bidiVisual/>
        <w:tblW w:w="5000" w:type="pct"/>
        <w:jc w:val="center"/>
        <w:tblLook w:val="04A0" w:firstRow="1" w:lastRow="0" w:firstColumn="1" w:lastColumn="0" w:noHBand="0" w:noVBand="1"/>
      </w:tblPr>
      <w:tblGrid>
        <w:gridCol w:w="4144"/>
        <w:gridCol w:w="6143"/>
      </w:tblGrid>
      <w:tr w:rsidR="00337A28" w14:paraId="0D328F27" w14:textId="77777777" w:rsidTr="004C62C5">
        <w:trPr>
          <w:tblHeader/>
          <w:jc w:val="center"/>
        </w:trPr>
        <w:tc>
          <w:tcPr>
            <w:tcW w:w="2014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173E69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9A244EC" w14:textId="77777777" w:rsidR="00337A28" w:rsidRDefault="005D6826" w:rsidP="004C62C5">
            <w:pPr>
              <w:bidi/>
              <w:spacing w:line="360" w:lineRule="auto"/>
              <w:jc w:val="lowKashida"/>
            </w:pPr>
            <w:r>
              <w:rPr>
                <w:b/>
                <w:color w:val="FFFFFF"/>
                <w:rtl/>
              </w:rPr>
              <w:t>القسم المطلوب</w:t>
            </w:r>
          </w:p>
        </w:tc>
        <w:tc>
          <w:tcPr>
            <w:tcW w:w="2986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173E69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13AF0BE" w14:textId="77777777" w:rsidR="00337A28" w:rsidRDefault="005D6826" w:rsidP="004C62C5">
            <w:pPr>
              <w:bidi/>
              <w:spacing w:line="360" w:lineRule="auto"/>
              <w:jc w:val="lowKashida"/>
            </w:pPr>
            <w:r>
              <w:rPr>
                <w:b/>
                <w:color w:val="FFFFFF"/>
                <w:rtl/>
              </w:rPr>
              <w:t>الحد الأدنى من المحتوى الواجب تضمينه</w:t>
            </w:r>
          </w:p>
        </w:tc>
      </w:tr>
      <w:tr w:rsidR="00337A28" w14:paraId="7231794E" w14:textId="77777777" w:rsidTr="004C62C5">
        <w:trPr>
          <w:cantSplit/>
          <w:jc w:val="center"/>
        </w:trPr>
        <w:tc>
          <w:tcPr>
            <w:tcW w:w="2014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DCEAF5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7AA94BF" w14:textId="77777777" w:rsidR="00337A28" w:rsidRDefault="005D6826" w:rsidP="004C62C5">
            <w:pPr>
              <w:bidi/>
              <w:spacing w:line="360" w:lineRule="auto"/>
              <w:jc w:val="lowKashida"/>
            </w:pPr>
            <w:r>
              <w:rPr>
                <w:b/>
                <w:color w:val="173E69"/>
                <w:sz w:val="16"/>
                <w:rtl/>
              </w:rPr>
              <w:t>5. الموازنة ومساهمة مقدم الطلب</w:t>
            </w:r>
          </w:p>
        </w:tc>
        <w:tc>
          <w:tcPr>
            <w:tcW w:w="2986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tcMar>
              <w:top w:w="65" w:type="dxa"/>
              <w:left w:w="85" w:type="dxa"/>
              <w:bottom w:w="65" w:type="dxa"/>
              <w:right w:w="85" w:type="dxa"/>
            </w:tcMar>
          </w:tcPr>
          <w:p w14:paraId="16194B77" w14:textId="77777777" w:rsidR="00337A28" w:rsidRDefault="005D6826" w:rsidP="004C62C5">
            <w:pPr>
              <w:bidi/>
              <w:spacing w:after="20" w:line="360" w:lineRule="auto"/>
              <w:ind w:left="173" w:hanging="144"/>
              <w:jc w:val="lowKashida"/>
            </w:pPr>
            <w:r>
              <w:rPr>
                <w:color w:val="1F2933"/>
                <w:sz w:val="16"/>
                <w:rtl/>
              </w:rPr>
              <w:t>• إجمالي تكلفة التدخل، والمنحة المطلوبة، ومساهمة مقدم الطلب، ونسبة المساهمة.</w:t>
            </w:r>
          </w:p>
          <w:p w14:paraId="6370D32B" w14:textId="77777777" w:rsidR="00337A28" w:rsidRDefault="005D6826" w:rsidP="004C62C5">
            <w:pPr>
              <w:bidi/>
              <w:spacing w:after="20" w:line="360" w:lineRule="auto"/>
              <w:ind w:left="173" w:hanging="144"/>
              <w:jc w:val="lowKashida"/>
            </w:pPr>
            <w:r>
              <w:rPr>
                <w:color w:val="1F2933"/>
                <w:sz w:val="16"/>
                <w:rtl/>
              </w:rPr>
              <w:t>• مصدر مساهمة مقدم الطلب والدليل على توفرها عند الحاجة إليها.</w:t>
            </w:r>
          </w:p>
          <w:p w14:paraId="7A6208A3" w14:textId="1FF7AAD3" w:rsidR="00337A28" w:rsidRDefault="005D6826" w:rsidP="004C62C5">
            <w:pPr>
              <w:bidi/>
              <w:spacing w:after="20" w:line="360" w:lineRule="auto"/>
              <w:ind w:left="173" w:hanging="144"/>
              <w:jc w:val="lowKashida"/>
            </w:pPr>
            <w:r>
              <w:rPr>
                <w:color w:val="1F2933"/>
                <w:sz w:val="16"/>
                <w:rtl/>
              </w:rPr>
              <w:t>•  موازنة تفصيلية مدعومة بعروض أسعار أو أدلة معقولة على أسعار السوق.</w:t>
            </w:r>
          </w:p>
          <w:p w14:paraId="1DF24443" w14:textId="32C9C478" w:rsidR="00337A28" w:rsidRDefault="005D6826" w:rsidP="004C62C5">
            <w:pPr>
              <w:bidi/>
              <w:spacing w:after="20" w:line="360" w:lineRule="auto"/>
              <w:ind w:left="173" w:hanging="144"/>
              <w:jc w:val="lowKashida"/>
            </w:pPr>
            <w:r>
              <w:rPr>
                <w:color w:val="1F2933"/>
                <w:sz w:val="16"/>
                <w:rtl/>
              </w:rPr>
              <w:t xml:space="preserve">• كيفية تغطية تكاليف الصيانة وغيرها من التكاليف المستمرة بعد </w:t>
            </w:r>
            <w:r w:rsidR="00F417D7">
              <w:rPr>
                <w:rFonts w:hint="cs"/>
                <w:color w:val="1F2933"/>
                <w:sz w:val="16"/>
                <w:rtl/>
              </w:rPr>
              <w:t>ان</w:t>
            </w:r>
            <w:r>
              <w:rPr>
                <w:color w:val="1F2933"/>
                <w:sz w:val="16"/>
                <w:rtl/>
              </w:rPr>
              <w:t>تهاء المنحة.</w:t>
            </w:r>
          </w:p>
        </w:tc>
      </w:tr>
      <w:tr w:rsidR="00337A28" w14:paraId="0E96FC70" w14:textId="77777777" w:rsidTr="004C62C5">
        <w:trPr>
          <w:cantSplit/>
          <w:jc w:val="center"/>
        </w:trPr>
        <w:tc>
          <w:tcPr>
            <w:tcW w:w="2014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3F5F7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F07A3AA" w14:textId="77777777" w:rsidR="00337A28" w:rsidRDefault="005D6826" w:rsidP="004C62C5">
            <w:pPr>
              <w:bidi/>
              <w:spacing w:line="360" w:lineRule="auto"/>
              <w:jc w:val="lowKashida"/>
            </w:pPr>
            <w:r>
              <w:rPr>
                <w:b/>
                <w:color w:val="173E69"/>
                <w:sz w:val="16"/>
                <w:rtl/>
              </w:rPr>
              <w:t>6. خطة التنفيذ والشراء</w:t>
            </w:r>
          </w:p>
        </w:tc>
        <w:tc>
          <w:tcPr>
            <w:tcW w:w="2986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tcMar>
              <w:top w:w="65" w:type="dxa"/>
              <w:left w:w="85" w:type="dxa"/>
              <w:bottom w:w="65" w:type="dxa"/>
              <w:right w:w="85" w:type="dxa"/>
            </w:tcMar>
          </w:tcPr>
          <w:p w14:paraId="131E9431" w14:textId="77777777" w:rsidR="00337A28" w:rsidRDefault="005D6826" w:rsidP="004C62C5">
            <w:pPr>
              <w:bidi/>
              <w:spacing w:after="20" w:line="360" w:lineRule="auto"/>
              <w:ind w:left="173" w:hanging="144"/>
              <w:jc w:val="lowKashida"/>
            </w:pPr>
            <w:r>
              <w:rPr>
                <w:color w:val="1F2933"/>
                <w:sz w:val="16"/>
                <w:rtl/>
              </w:rPr>
              <w:t>• الأنشطة أو المحطات الرئيسية، والتوقيت، والشخص المسؤول.</w:t>
            </w:r>
          </w:p>
          <w:p w14:paraId="1727D0C7" w14:textId="77777777" w:rsidR="00337A28" w:rsidRDefault="005D6826" w:rsidP="004C62C5">
            <w:pPr>
              <w:bidi/>
              <w:spacing w:after="20" w:line="360" w:lineRule="auto"/>
              <w:ind w:left="173" w:hanging="144"/>
              <w:jc w:val="lowKashida"/>
            </w:pPr>
            <w:r>
              <w:rPr>
                <w:color w:val="1F2933"/>
                <w:sz w:val="16"/>
                <w:rtl/>
              </w:rPr>
              <w:t>• طريقة الشراء أو التوريد المخطط لها والدليل على إتمامها.</w:t>
            </w:r>
          </w:p>
          <w:p w14:paraId="6D8125E0" w14:textId="77777777" w:rsidR="00337A28" w:rsidRDefault="005D6826" w:rsidP="004C62C5">
            <w:pPr>
              <w:bidi/>
              <w:spacing w:after="20" w:line="360" w:lineRule="auto"/>
              <w:ind w:left="173" w:hanging="144"/>
              <w:jc w:val="lowKashida"/>
            </w:pPr>
            <w:r>
              <w:rPr>
                <w:color w:val="1F2933"/>
                <w:sz w:val="16"/>
                <w:rtl/>
              </w:rPr>
              <w:t>• تأكيد إمكانية إنجاز التدخل خلال فترة اتفاقية المنحة.</w:t>
            </w:r>
          </w:p>
        </w:tc>
      </w:tr>
      <w:tr w:rsidR="00337A28" w14:paraId="6D4F3EF0" w14:textId="77777777" w:rsidTr="004C62C5">
        <w:trPr>
          <w:cantSplit/>
          <w:jc w:val="center"/>
        </w:trPr>
        <w:tc>
          <w:tcPr>
            <w:tcW w:w="2014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DCEAF5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15F041E" w14:textId="77777777" w:rsidR="00337A28" w:rsidRDefault="005D6826" w:rsidP="004C62C5">
            <w:pPr>
              <w:bidi/>
              <w:spacing w:line="360" w:lineRule="auto"/>
              <w:jc w:val="lowKashida"/>
            </w:pPr>
            <w:r>
              <w:rPr>
                <w:b/>
                <w:color w:val="173E69"/>
                <w:sz w:val="16"/>
                <w:rtl/>
              </w:rPr>
              <w:t>7. الجدوى المالية والنتائج المتوقعة</w:t>
            </w:r>
          </w:p>
        </w:tc>
        <w:tc>
          <w:tcPr>
            <w:tcW w:w="2986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tcMar>
              <w:top w:w="65" w:type="dxa"/>
              <w:left w:w="85" w:type="dxa"/>
              <w:bottom w:w="65" w:type="dxa"/>
              <w:right w:w="85" w:type="dxa"/>
            </w:tcMar>
          </w:tcPr>
          <w:p w14:paraId="452DCBEA" w14:textId="77777777" w:rsidR="00337A28" w:rsidRPr="002E4FD5" w:rsidRDefault="005D6826" w:rsidP="004C62C5">
            <w:pPr>
              <w:bidi/>
              <w:spacing w:after="20" w:line="360" w:lineRule="auto"/>
              <w:ind w:left="173" w:hanging="144"/>
              <w:jc w:val="lowKashida"/>
              <w:rPr>
                <w:color w:val="1F2933"/>
                <w:sz w:val="16"/>
                <w:rtl/>
              </w:rPr>
            </w:pPr>
            <w:r>
              <w:rPr>
                <w:color w:val="1F2933"/>
                <w:sz w:val="16"/>
                <w:rtl/>
              </w:rPr>
              <w:t>• معلومات مالية لسنتين أو سجلات معادلة لمقدمي الطلبات القائمين؛ وتوقعات واقعية لثلاث سنوات للمشاريع الناشئة أو الأنشطة الجديدة المدرّة للدخل.</w:t>
            </w:r>
          </w:p>
          <w:p w14:paraId="08F4A1C2" w14:textId="7E1E8C70" w:rsidR="00337A28" w:rsidRPr="002E4FD5" w:rsidRDefault="005D6826" w:rsidP="004C62C5">
            <w:pPr>
              <w:bidi/>
              <w:spacing w:after="20" w:line="360" w:lineRule="auto"/>
              <w:ind w:left="173" w:hanging="144"/>
              <w:jc w:val="lowKashida"/>
              <w:rPr>
                <w:color w:val="1F2933"/>
                <w:sz w:val="16"/>
                <w:rtl/>
              </w:rPr>
            </w:pPr>
            <w:r>
              <w:rPr>
                <w:color w:val="1F2933"/>
                <w:sz w:val="16"/>
                <w:rtl/>
              </w:rPr>
              <w:t>• الأثر المتوقع على المبيعات أو الدخل المكتسب، والتكاليف، والربح/الفائض، والقروض، والكفاءة، والطاقة الاستيعابية، والخدمات، والوصول إلى الأسواق أو ا</w:t>
            </w:r>
            <w:r w:rsidR="00AB3903">
              <w:rPr>
                <w:rFonts w:hint="cs"/>
                <w:color w:val="1F2933"/>
                <w:sz w:val="16"/>
                <w:rtl/>
              </w:rPr>
              <w:t>ل</w:t>
            </w:r>
            <w:r w:rsidR="00784F06">
              <w:rPr>
                <w:rFonts w:hint="cs"/>
                <w:color w:val="1F2933"/>
                <w:sz w:val="16"/>
                <w:rtl/>
              </w:rPr>
              <w:t>ا</w:t>
            </w:r>
            <w:r>
              <w:rPr>
                <w:color w:val="1F2933"/>
                <w:sz w:val="16"/>
                <w:rtl/>
              </w:rPr>
              <w:t>عتماد على الجهات المانحة.</w:t>
            </w:r>
          </w:p>
          <w:p w14:paraId="2BEE4979" w14:textId="49DDA9E8" w:rsidR="00337A28" w:rsidRPr="002E4FD5" w:rsidRDefault="005D6826" w:rsidP="004C62C5">
            <w:pPr>
              <w:bidi/>
              <w:spacing w:after="20" w:line="360" w:lineRule="auto"/>
              <w:ind w:left="173" w:hanging="144"/>
              <w:jc w:val="lowKashida"/>
              <w:rPr>
                <w:color w:val="1F2933"/>
                <w:sz w:val="16"/>
                <w:rtl/>
              </w:rPr>
            </w:pPr>
            <w:r>
              <w:rPr>
                <w:color w:val="1F2933"/>
                <w:sz w:val="16"/>
                <w:rtl/>
              </w:rPr>
              <w:t xml:space="preserve">• فرص العمل المتوقع </w:t>
            </w:r>
            <w:r w:rsidR="00784F06">
              <w:rPr>
                <w:rFonts w:hint="cs"/>
                <w:color w:val="1F2933"/>
                <w:sz w:val="16"/>
                <w:rtl/>
              </w:rPr>
              <w:t>ا</w:t>
            </w:r>
            <w:r>
              <w:rPr>
                <w:color w:val="1F2933"/>
                <w:sz w:val="16"/>
                <w:rtl/>
              </w:rPr>
              <w:t xml:space="preserve">ستحداثها أو </w:t>
            </w:r>
            <w:r w:rsidR="00784F06">
              <w:rPr>
                <w:rFonts w:hint="cs"/>
                <w:color w:val="1F2933"/>
                <w:sz w:val="16"/>
                <w:rtl/>
              </w:rPr>
              <w:t>ا</w:t>
            </w:r>
            <w:r>
              <w:rPr>
                <w:color w:val="1F2933"/>
                <w:sz w:val="16"/>
                <w:rtl/>
              </w:rPr>
              <w:t>ستدامتها، بما في ذلك الوظيفة والمهام الرئيسية وحالة الدوام الكامل/الجزئي والتوقيت.</w:t>
            </w:r>
          </w:p>
          <w:p w14:paraId="60D342B9" w14:textId="77777777" w:rsidR="00B31C23" w:rsidRDefault="005D6826" w:rsidP="00B31C23">
            <w:pPr>
              <w:bidi/>
              <w:spacing w:after="20" w:line="360" w:lineRule="auto"/>
              <w:ind w:left="173" w:hanging="144"/>
              <w:jc w:val="lowKashida"/>
              <w:rPr>
                <w:color w:val="1F2933"/>
                <w:sz w:val="16"/>
                <w:rtl/>
              </w:rPr>
            </w:pPr>
            <w:r>
              <w:rPr>
                <w:color w:val="1F2933"/>
                <w:sz w:val="16"/>
                <w:rtl/>
              </w:rPr>
              <w:t>• مؤشرات خط أساس وأهداف واضحة لفرص العمل، والمشاركة (النساء، الشباب، الأشخاص ذوو الإعاقة)، والفائدة البيئية، والأثر المجتمعي أو على المستفيدين.</w:t>
            </w:r>
          </w:p>
          <w:p w14:paraId="6F85710F" w14:textId="318426DB" w:rsidR="002E4FD5" w:rsidRPr="00334E08" w:rsidRDefault="00334E08" w:rsidP="00334E08">
            <w:pPr>
              <w:bidi/>
              <w:spacing w:after="20" w:line="360" w:lineRule="auto"/>
              <w:jc w:val="lowKashida"/>
              <w:rPr>
                <w:color w:val="1F2933"/>
                <w:sz w:val="16"/>
                <w:highlight w:val="yellow"/>
                <w:rtl/>
              </w:rPr>
            </w:pPr>
            <w:r>
              <w:rPr>
                <w:color w:val="1F2933"/>
                <w:sz w:val="16"/>
                <w:rtl/>
              </w:rPr>
              <w:t xml:space="preserve">• دليل التمويل المشترك: رسالة </w:t>
            </w:r>
            <w:r w:rsidR="00784F06">
              <w:rPr>
                <w:rFonts w:hint="cs"/>
                <w:color w:val="1F2933"/>
                <w:sz w:val="16"/>
                <w:rtl/>
              </w:rPr>
              <w:t>ال</w:t>
            </w:r>
            <w:r>
              <w:rPr>
                <w:color w:val="1F2933"/>
                <w:sz w:val="16"/>
                <w:rtl/>
              </w:rPr>
              <w:t>تزام موقّعة تؤكد ا</w:t>
            </w:r>
            <w:r w:rsidR="00FA7706">
              <w:rPr>
                <w:rFonts w:hint="cs"/>
                <w:color w:val="1F2933"/>
                <w:sz w:val="16"/>
                <w:rtl/>
              </w:rPr>
              <w:t>لإ</w:t>
            </w:r>
            <w:r>
              <w:rPr>
                <w:color w:val="1F2933"/>
                <w:sz w:val="16"/>
                <w:rtl/>
              </w:rPr>
              <w:t>ستعداد لتغطية مبلغ التمويل المشترك وتحدد مصدر التمويل المقترح، حيثما يكون ذلك واضحًا بالفعل.</w:t>
            </w:r>
          </w:p>
        </w:tc>
      </w:tr>
      <w:tr w:rsidR="00337A28" w14:paraId="3867AFA9" w14:textId="77777777" w:rsidTr="004C62C5">
        <w:trPr>
          <w:cantSplit/>
          <w:jc w:val="center"/>
        </w:trPr>
        <w:tc>
          <w:tcPr>
            <w:tcW w:w="2014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3F5F7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42E6C02" w14:textId="77777777" w:rsidR="00337A28" w:rsidRDefault="005D6826" w:rsidP="004C62C5">
            <w:pPr>
              <w:bidi/>
              <w:spacing w:line="360" w:lineRule="auto"/>
              <w:jc w:val="lowKashida"/>
            </w:pPr>
            <w:r>
              <w:rPr>
                <w:b/>
                <w:color w:val="173E69"/>
                <w:sz w:val="16"/>
                <w:rtl/>
              </w:rPr>
              <w:t>8. الاستدامة والمساهمة الاجتماعية والمخاطر</w:t>
            </w:r>
          </w:p>
        </w:tc>
        <w:tc>
          <w:tcPr>
            <w:tcW w:w="2986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tcMar>
              <w:top w:w="65" w:type="dxa"/>
              <w:left w:w="85" w:type="dxa"/>
              <w:bottom w:w="65" w:type="dxa"/>
              <w:right w:w="85" w:type="dxa"/>
            </w:tcMar>
          </w:tcPr>
          <w:p w14:paraId="53F25514" w14:textId="0CC85106" w:rsidR="00337A28" w:rsidRDefault="005D6826" w:rsidP="004C62C5">
            <w:pPr>
              <w:bidi/>
              <w:spacing w:after="20" w:line="360" w:lineRule="auto"/>
              <w:ind w:left="173" w:hanging="144"/>
              <w:jc w:val="lowKashida"/>
            </w:pPr>
            <w:r>
              <w:rPr>
                <w:color w:val="1F2933"/>
                <w:sz w:val="16"/>
                <w:rtl/>
              </w:rPr>
              <w:t xml:space="preserve">• كيفية </w:t>
            </w:r>
            <w:r w:rsidR="00784F06">
              <w:rPr>
                <w:rFonts w:hint="cs"/>
                <w:color w:val="1F2933"/>
                <w:sz w:val="16"/>
                <w:rtl/>
              </w:rPr>
              <w:t>ا</w:t>
            </w:r>
            <w:r>
              <w:rPr>
                <w:color w:val="1F2933"/>
                <w:sz w:val="16"/>
                <w:rtl/>
              </w:rPr>
              <w:t xml:space="preserve">ستمرار الاستثمار أو الخدمة أو نشاط الدخل بعد </w:t>
            </w:r>
            <w:r w:rsidR="00FA7706">
              <w:rPr>
                <w:rFonts w:hint="cs"/>
                <w:color w:val="1F2933"/>
                <w:sz w:val="16"/>
                <w:rtl/>
              </w:rPr>
              <w:t>إ</w:t>
            </w:r>
            <w:r>
              <w:rPr>
                <w:color w:val="1F2933"/>
                <w:sz w:val="16"/>
                <w:rtl/>
              </w:rPr>
              <w:t>نتهاء دعم المرفق.</w:t>
            </w:r>
          </w:p>
          <w:p w14:paraId="12B6BDA1" w14:textId="7B612608" w:rsidR="00337A28" w:rsidRDefault="005D6826" w:rsidP="004C62C5">
            <w:pPr>
              <w:bidi/>
              <w:spacing w:after="20" w:line="360" w:lineRule="auto"/>
              <w:ind w:left="173" w:hanging="144"/>
              <w:jc w:val="lowKashida"/>
            </w:pPr>
            <w:r>
              <w:rPr>
                <w:color w:val="1F2933"/>
                <w:sz w:val="16"/>
                <w:rtl/>
              </w:rPr>
              <w:t>• الصيانة، والتوظيف، والتراخيص، وتكاليف التشغيل، وترتيبات الدخل أو التمويل المستقبلية.</w:t>
            </w:r>
          </w:p>
          <w:p w14:paraId="07958968" w14:textId="7F8F3CDD" w:rsidR="00337A28" w:rsidRDefault="005D6826" w:rsidP="004C62C5">
            <w:pPr>
              <w:bidi/>
              <w:spacing w:after="20" w:line="360" w:lineRule="auto"/>
              <w:ind w:left="173" w:hanging="144"/>
              <w:jc w:val="lowKashida"/>
            </w:pPr>
            <w:r>
              <w:rPr>
                <w:color w:val="1F2933"/>
                <w:sz w:val="16"/>
                <w:rtl/>
              </w:rPr>
              <w:t>• المساهمة ا</w:t>
            </w:r>
            <w:r w:rsidR="00FA7706">
              <w:rPr>
                <w:rFonts w:hint="cs"/>
                <w:color w:val="1F2933"/>
                <w:sz w:val="16"/>
                <w:rtl/>
              </w:rPr>
              <w:t>لإ</w:t>
            </w:r>
            <w:r>
              <w:rPr>
                <w:color w:val="1F2933"/>
                <w:sz w:val="16"/>
                <w:rtl/>
              </w:rPr>
              <w:t>جتماعية أو المجتمعية المقترحة، حيثما ينطبق ذلك.</w:t>
            </w:r>
          </w:p>
          <w:p w14:paraId="0EC50BF0" w14:textId="499BD220" w:rsidR="00337A28" w:rsidRDefault="005D6826" w:rsidP="004C62C5">
            <w:pPr>
              <w:bidi/>
              <w:spacing w:after="20" w:line="360" w:lineRule="auto"/>
              <w:ind w:left="173" w:hanging="144"/>
              <w:jc w:val="lowKashida"/>
            </w:pPr>
            <w:r>
              <w:rPr>
                <w:color w:val="1F2933"/>
                <w:sz w:val="16"/>
                <w:rtl/>
              </w:rPr>
              <w:t>• أبرز المخاطر المالية أو القانونية أو البيئية أو ا</w:t>
            </w:r>
            <w:r w:rsidR="00FA7706">
              <w:rPr>
                <w:rFonts w:hint="cs"/>
                <w:color w:val="1F2933"/>
                <w:sz w:val="16"/>
                <w:rtl/>
              </w:rPr>
              <w:t>لإ</w:t>
            </w:r>
            <w:r>
              <w:rPr>
                <w:color w:val="1F2933"/>
                <w:sz w:val="16"/>
                <w:rtl/>
              </w:rPr>
              <w:t>جتماعية أو المتعلقة بالسلامة أو إمكانية الوصول أو التنفيذ، وإجراءات التخفيف منها.</w:t>
            </w:r>
          </w:p>
        </w:tc>
      </w:tr>
    </w:tbl>
    <w:p w14:paraId="2762762A" w14:textId="77777777" w:rsidR="005A5843" w:rsidRDefault="005A5843" w:rsidP="004C62C5">
      <w:pPr>
        <w:bidi/>
        <w:spacing w:before="80" w:after="20" w:line="360" w:lineRule="auto"/>
        <w:jc w:val="lowKashida"/>
        <w:rPr>
          <w:b/>
          <w:color w:val="173E69"/>
          <w:sz w:val="20"/>
          <w:rtl/>
        </w:rPr>
      </w:pPr>
    </w:p>
    <w:p w14:paraId="6C29D334" w14:textId="77777777" w:rsidR="005A5843" w:rsidRDefault="005A5843" w:rsidP="005A5843">
      <w:pPr>
        <w:bidi/>
        <w:spacing w:before="80" w:after="20" w:line="360" w:lineRule="auto"/>
        <w:jc w:val="lowKashida"/>
        <w:rPr>
          <w:b/>
          <w:color w:val="173E69"/>
          <w:sz w:val="20"/>
          <w:rtl/>
        </w:rPr>
      </w:pPr>
    </w:p>
    <w:p w14:paraId="7CCAA615" w14:textId="075BE9ED" w:rsidR="00337A28" w:rsidRDefault="005D6826" w:rsidP="005A5843">
      <w:pPr>
        <w:bidi/>
        <w:spacing w:before="80" w:after="20" w:line="360" w:lineRule="auto"/>
        <w:jc w:val="lowKashida"/>
      </w:pPr>
      <w:r>
        <w:rPr>
          <w:b/>
          <w:color w:val="173E69"/>
          <w:sz w:val="20"/>
          <w:rtl/>
        </w:rPr>
        <w:t>الحد الأدنى من الوثائق الداعمة</w:t>
      </w:r>
    </w:p>
    <w:tbl>
      <w:tblPr>
        <w:bidiVisual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96"/>
      </w:tblGrid>
      <w:tr w:rsidR="00337A28" w14:paraId="43B76C37" w14:textId="77777777">
        <w:trPr>
          <w:jc w:val="center"/>
        </w:trPr>
        <w:tc>
          <w:tcPr>
            <w:tcW w:w="10296" w:type="dxa"/>
            <w:tcBorders>
              <w:top w:val="single" w:sz="4" w:space="0" w:color="9FB6C9"/>
              <w:left w:val="single" w:sz="4" w:space="0" w:color="9FB6C9"/>
              <w:bottom w:val="single" w:sz="4" w:space="0" w:color="9FB6C9"/>
              <w:right w:val="single" w:sz="4" w:space="0" w:color="9FB6C9"/>
            </w:tcBorders>
            <w:shd w:val="clear" w:color="auto" w:fill="FFF6D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5525C9B" w14:textId="503D2890" w:rsidR="00337A28" w:rsidRDefault="005D6826" w:rsidP="004C62C5">
            <w:pPr>
              <w:bidi/>
              <w:spacing w:line="360" w:lineRule="auto"/>
              <w:jc w:val="lowKashida"/>
            </w:pPr>
            <w:r>
              <w:rPr>
                <w:b/>
                <w:color w:val="173E69"/>
                <w:rtl/>
              </w:rPr>
              <w:t xml:space="preserve">يُرجى إرفاق ما ينطبق مما يلي: </w:t>
            </w:r>
            <w:r>
              <w:rPr>
                <w:color w:val="1F2933"/>
                <w:sz w:val="16"/>
                <w:rtl/>
              </w:rPr>
              <w:t>أدلة التسجيل والضرائب والبيانات المصرفية</w:t>
            </w:r>
            <w:r w:rsidR="005A5843">
              <w:rPr>
                <w:rFonts w:hint="cs"/>
                <w:color w:val="1F2933"/>
                <w:sz w:val="16"/>
                <w:rtl/>
              </w:rPr>
              <w:t>،</w:t>
            </w:r>
            <w:r>
              <w:rPr>
                <w:color w:val="1F2933"/>
                <w:sz w:val="16"/>
                <w:rtl/>
              </w:rPr>
              <w:t xml:space="preserve"> البيانات المالية لسنتين أو سجلات معادلة</w:t>
            </w:r>
            <w:r w:rsidR="005A5843">
              <w:rPr>
                <w:rFonts w:hint="cs"/>
                <w:color w:val="1F2933"/>
                <w:sz w:val="16"/>
                <w:rtl/>
              </w:rPr>
              <w:t>،</w:t>
            </w:r>
            <w:r>
              <w:rPr>
                <w:color w:val="1F2933"/>
                <w:sz w:val="16"/>
                <w:rtl/>
              </w:rPr>
              <w:t xml:space="preserve"> توقعات لثلاث سنوات حيثما يُطلب ذلك</w:t>
            </w:r>
            <w:r w:rsidR="005A5843">
              <w:rPr>
                <w:rFonts w:hint="cs"/>
                <w:color w:val="1F2933"/>
                <w:sz w:val="16"/>
                <w:rtl/>
              </w:rPr>
              <w:t>،</w:t>
            </w:r>
            <w:r>
              <w:rPr>
                <w:color w:val="1F2933"/>
                <w:sz w:val="16"/>
                <w:rtl/>
              </w:rPr>
              <w:t xml:space="preserve"> موازنة تفصيلية وعروض أسعار</w:t>
            </w:r>
            <w:r w:rsidR="005A5843">
              <w:rPr>
                <w:rFonts w:hint="cs"/>
                <w:color w:val="1F2933"/>
                <w:sz w:val="16"/>
                <w:rtl/>
              </w:rPr>
              <w:t>،</w:t>
            </w:r>
            <w:r>
              <w:rPr>
                <w:color w:val="1F2933"/>
                <w:sz w:val="16"/>
                <w:rtl/>
              </w:rPr>
              <w:t xml:space="preserve"> دليل تمويل المساهمة (رسالة </w:t>
            </w:r>
            <w:r w:rsidR="00784F06">
              <w:rPr>
                <w:rFonts w:hint="cs"/>
                <w:color w:val="1F2933"/>
                <w:sz w:val="16"/>
                <w:rtl/>
              </w:rPr>
              <w:t>ا</w:t>
            </w:r>
            <w:r>
              <w:rPr>
                <w:color w:val="1F2933"/>
                <w:sz w:val="16"/>
                <w:rtl/>
              </w:rPr>
              <w:t>لتزام موقّعة)؛ التراخيص والتصاريح ذات الصلة، وموافقة المؤجر/مالك العقار (إن لزم)</w:t>
            </w:r>
            <w:r w:rsidR="005A5843">
              <w:rPr>
                <w:rFonts w:hint="cs"/>
                <w:color w:val="1F2933"/>
                <w:sz w:val="16"/>
                <w:rtl/>
              </w:rPr>
              <w:t>،</w:t>
            </w:r>
            <w:r>
              <w:rPr>
                <w:color w:val="1F2933"/>
                <w:sz w:val="16"/>
                <w:rtl/>
              </w:rPr>
              <w:t xml:space="preserve"> أو موافقة مجلس إدارة المنظمة غير الحكومية.</w:t>
            </w:r>
          </w:p>
        </w:tc>
      </w:tr>
    </w:tbl>
    <w:p w14:paraId="6EBF65E0" w14:textId="77777777" w:rsidR="00337A28" w:rsidRPr="004E416C" w:rsidRDefault="005D6826" w:rsidP="004C62C5">
      <w:pPr>
        <w:bidi/>
        <w:spacing w:before="80" w:line="360" w:lineRule="auto"/>
        <w:jc w:val="lowKashida"/>
        <w:rPr>
          <w:sz w:val="16"/>
          <w:szCs w:val="20"/>
        </w:rPr>
      </w:pPr>
      <w:r w:rsidRPr="004E416C">
        <w:rPr>
          <w:i/>
          <w:color w:val="555555"/>
          <w:sz w:val="14"/>
          <w:szCs w:val="20"/>
          <w:rtl/>
        </w:rPr>
        <w:t>ستُعامَل جميع المعلومات المقدَّمة بسرية تامة ولن تُستخدم إلا لأغراض تقييم الطلب والتحقق منه وإدارة المنحة.</w:t>
      </w:r>
    </w:p>
    <w:sectPr w:rsidR="00337A28" w:rsidRPr="004E416C" w:rsidSect="00034616">
      <w:headerReference w:type="default" r:id="rId7"/>
      <w:footerReference w:type="default" r:id="rId8"/>
      <w:pgSz w:w="11909" w:h="16834"/>
      <w:pgMar w:top="835" w:right="806" w:bottom="662" w:left="806" w:header="173" w:footer="259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DDA7B2" w14:textId="77777777" w:rsidR="00341FEC" w:rsidRDefault="00341FEC">
      <w:r>
        <w:separator/>
      </w:r>
    </w:p>
  </w:endnote>
  <w:endnote w:type="continuationSeparator" w:id="0">
    <w:p w14:paraId="4C4F88A2" w14:textId="77777777" w:rsidR="00341FEC" w:rsidRDefault="00341F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2A21F" w14:textId="413999D1" w:rsidR="00337A28" w:rsidRDefault="005D6826">
    <w:pPr>
      <w:pStyle w:val="Footer"/>
      <w:bidi/>
      <w:jc w:val="center"/>
    </w:pPr>
    <w:r>
      <w:rPr>
        <w:color w:val="666666"/>
        <w:sz w:val="15"/>
        <w:rtl/>
      </w:rPr>
      <w:t xml:space="preserve">دليل الحد الأدنى لمحتوى خطة العمل | صفحة </w:t>
    </w:r>
    <w:r>
      <w:rPr>
        <w:color w:val="666666"/>
        <w:sz w:val="15"/>
        <w:rtl/>
      </w:rPr>
      <w:fldChar w:fldCharType="begin"/>
    </w:r>
    <w:r>
      <w:rPr>
        <w:color w:val="666666"/>
        <w:sz w:val="15"/>
        <w:rtl/>
      </w:rPr>
      <w:instrText>PAGE</w:instrText>
    </w:r>
    <w:r>
      <w:rPr>
        <w:color w:val="666666"/>
        <w:sz w:val="15"/>
        <w:rtl/>
      </w:rPr>
      <w:fldChar w:fldCharType="separate"/>
    </w:r>
    <w:r w:rsidR="004C62C5">
      <w:rPr>
        <w:noProof/>
        <w:color w:val="666666"/>
        <w:sz w:val="15"/>
        <w:rtl/>
      </w:rPr>
      <w:t>1</w:t>
    </w:r>
    <w:r>
      <w:rPr>
        <w:color w:val="666666"/>
        <w:sz w:val="15"/>
        <w:rtl/>
      </w:rPr>
      <w:fldChar w:fldCharType="end"/>
    </w:r>
    <w:r>
      <w:rPr>
        <w:color w:val="666666"/>
        <w:sz w:val="15"/>
        <w:rtl/>
      </w:rPr>
      <w:t xml:space="preserve"> من </w:t>
    </w:r>
    <w:r>
      <w:rPr>
        <w:color w:val="666666"/>
        <w:sz w:val="15"/>
        <w:rtl/>
      </w:rPr>
      <w:fldChar w:fldCharType="begin"/>
    </w:r>
    <w:r>
      <w:rPr>
        <w:color w:val="666666"/>
        <w:sz w:val="15"/>
        <w:rtl/>
      </w:rPr>
      <w:instrText>NUMPAGES</w:instrText>
    </w:r>
    <w:r>
      <w:rPr>
        <w:color w:val="666666"/>
        <w:sz w:val="15"/>
        <w:rtl/>
      </w:rPr>
      <w:fldChar w:fldCharType="separate"/>
    </w:r>
    <w:r w:rsidR="004C62C5">
      <w:rPr>
        <w:noProof/>
        <w:color w:val="666666"/>
        <w:sz w:val="15"/>
        <w:rtl/>
      </w:rPr>
      <w:t>2</w:t>
    </w:r>
    <w:r>
      <w:rPr>
        <w:color w:val="666666"/>
        <w:sz w:val="15"/>
        <w:rtl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00274D" w14:textId="77777777" w:rsidR="00341FEC" w:rsidRDefault="00341FEC">
      <w:r>
        <w:separator/>
      </w:r>
    </w:p>
  </w:footnote>
  <w:footnote w:type="continuationSeparator" w:id="0">
    <w:p w14:paraId="39C051F1" w14:textId="77777777" w:rsidR="00341FEC" w:rsidRDefault="00341F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C8FD8" w14:textId="77777777" w:rsidR="00337A28" w:rsidRDefault="00337A28">
    <w:pPr>
      <w:pStyle w:val="Header"/>
      <w:bidi/>
    </w:pPr>
  </w:p>
  <w:tbl>
    <w:tblPr>
      <w:bidiVisual/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1800"/>
      <w:gridCol w:w="1440"/>
      <w:gridCol w:w="3384"/>
      <w:gridCol w:w="2951"/>
    </w:tblGrid>
    <w:tr w:rsidR="00337A28" w14:paraId="7ADE6015" w14:textId="77777777">
      <w:trPr>
        <w:jc w:val="center"/>
      </w:trPr>
      <w:tc>
        <w:tcPr>
          <w:tcW w:w="1800" w:type="dxa"/>
          <w:tcMar>
            <w:top w:w="0" w:type="dxa"/>
            <w:left w:w="15" w:type="dxa"/>
            <w:bottom w:w="0" w:type="dxa"/>
            <w:right w:w="15" w:type="dxa"/>
          </w:tcMar>
        </w:tcPr>
        <w:p w14:paraId="2FC70F10" w14:textId="663856BF" w:rsidR="00337A28" w:rsidRDefault="00DA334C">
          <w:pPr>
            <w:bidi/>
            <w:jc w:val="center"/>
          </w:pPr>
          <w:r>
            <w:rPr>
              <w:noProof/>
              <w:rtl/>
            </w:rPr>
            <w:drawing>
              <wp:anchor distT="0" distB="0" distL="114300" distR="114300" simplePos="0" relativeHeight="251658240" behindDoc="0" locked="0" layoutInCell="1" allowOverlap="1" wp14:anchorId="76E0FA70" wp14:editId="33028074">
                <wp:simplePos x="0" y="0"/>
                <wp:positionH relativeFrom="column">
                  <wp:posOffset>-17145</wp:posOffset>
                </wp:positionH>
                <wp:positionV relativeFrom="paragraph">
                  <wp:posOffset>96520</wp:posOffset>
                </wp:positionV>
                <wp:extent cx="1150620" cy="431866"/>
                <wp:effectExtent l="0" t="0" r="0" b="6350"/>
                <wp:wrapSquare wrapText="bothSides"/>
                <wp:docPr id="3" name="Picture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A7467FB4-62B3-4E25-A860-C001426BD88C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0620" cy="43186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440" w:type="dxa"/>
          <w:tcMar>
            <w:top w:w="0" w:type="dxa"/>
            <w:left w:w="15" w:type="dxa"/>
            <w:bottom w:w="0" w:type="dxa"/>
            <w:right w:w="15" w:type="dxa"/>
          </w:tcMar>
        </w:tcPr>
        <w:p w14:paraId="02999822" w14:textId="3069CF09" w:rsidR="00DA334C" w:rsidRPr="00DA334C" w:rsidRDefault="00DA334C" w:rsidP="00DA334C">
          <w:pPr>
            <w:bidi/>
          </w:pPr>
        </w:p>
      </w:tc>
      <w:tc>
        <w:tcPr>
          <w:tcW w:w="3384" w:type="dxa"/>
          <w:tcMar>
            <w:top w:w="0" w:type="dxa"/>
            <w:left w:w="15" w:type="dxa"/>
            <w:bottom w:w="0" w:type="dxa"/>
            <w:right w:w="15" w:type="dxa"/>
          </w:tcMar>
        </w:tcPr>
        <w:p w14:paraId="596DF01F" w14:textId="2FC5AF22" w:rsidR="00337A28" w:rsidRDefault="00B44EA8">
          <w:pPr>
            <w:bidi/>
            <w:jc w:val="center"/>
          </w:pPr>
          <w:r>
            <w:rPr>
              <w:noProof/>
              <w:rtl/>
            </w:rPr>
            <w:drawing>
              <wp:anchor distT="0" distB="0" distL="114300" distR="114300" simplePos="0" relativeHeight="251660288" behindDoc="0" locked="0" layoutInCell="1" allowOverlap="1" wp14:anchorId="31890C31" wp14:editId="29C5EF91">
                <wp:simplePos x="0" y="0"/>
                <wp:positionH relativeFrom="column">
                  <wp:posOffset>804545</wp:posOffset>
                </wp:positionH>
                <wp:positionV relativeFrom="paragraph">
                  <wp:posOffset>19050</wp:posOffset>
                </wp:positionV>
                <wp:extent cx="784860" cy="601980"/>
                <wp:effectExtent l="0" t="0" r="0" b="7620"/>
                <wp:wrapSquare wrapText="bothSides"/>
                <wp:docPr id="2" name="Picture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B4EE100F-2D21-480A-BB3A-ACCAC28A8608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84860" cy="6019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951" w:type="dxa"/>
          <w:tcMar>
            <w:top w:w="0" w:type="dxa"/>
            <w:left w:w="15" w:type="dxa"/>
            <w:bottom w:w="0" w:type="dxa"/>
            <w:right w:w="15" w:type="dxa"/>
          </w:tcMar>
        </w:tcPr>
        <w:p w14:paraId="69A1AFB3" w14:textId="6CFDB68E" w:rsidR="00337A28" w:rsidRDefault="00DA334C">
          <w:pPr>
            <w:bidi/>
            <w:jc w:val="center"/>
          </w:pPr>
          <w:r>
            <w:rPr>
              <w:noProof/>
              <w:rtl/>
            </w:rPr>
            <w:drawing>
              <wp:anchor distT="0" distB="0" distL="114300" distR="114300" simplePos="0" relativeHeight="251659264" behindDoc="0" locked="0" layoutInCell="1" allowOverlap="1" wp14:anchorId="129F4737" wp14:editId="20692843">
                <wp:simplePos x="0" y="0"/>
                <wp:positionH relativeFrom="column">
                  <wp:posOffset>613410</wp:posOffset>
                </wp:positionH>
                <wp:positionV relativeFrom="paragraph">
                  <wp:posOffset>156210</wp:posOffset>
                </wp:positionV>
                <wp:extent cx="1073150" cy="350520"/>
                <wp:effectExtent l="0" t="0" r="0" b="0"/>
                <wp:wrapSquare wrapText="bothSides"/>
                <wp:docPr id="1" name="Picture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01BEA9F5-55C6-465F-8EE5-D695C8AE4CE5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73150" cy="3505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401901B6" w14:textId="1EAB3940" w:rsidR="00337A28" w:rsidRDefault="005D6826">
    <w:pPr>
      <w:bidi/>
      <w:spacing w:after="20"/>
      <w:jc w:val="center"/>
    </w:pPr>
    <w:r>
      <w:rPr>
        <w:color w:val="D4AF37"/>
        <w:sz w:val="8"/>
        <w:rtl/>
      </w:rPr>
      <w:t>━━━━━━━━━━━━━━━━━━━━━━━━━━━━━━━━━━━━━━━━━━━━━━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5664891"/>
    <w:multiLevelType w:val="hybridMultilevel"/>
    <w:tmpl w:val="68B8B308"/>
    <w:lvl w:ilvl="0" w:tplc="04090001">
      <w:start w:val="1"/>
      <w:numFmt w:val="bullet"/>
      <w:lvlText w:val=""/>
      <w:lvlJc w:val="left"/>
      <w:pPr>
        <w:ind w:left="38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49" w:hanging="360"/>
      </w:pPr>
      <w:rPr>
        <w:rFonts w:ascii="Wingdings" w:hAnsi="Wingdings" w:hint="default"/>
      </w:rPr>
    </w:lvl>
  </w:abstractNum>
  <w:abstractNum w:abstractNumId="10" w15:restartNumberingAfterBreak="0">
    <w:nsid w:val="76CB1E01"/>
    <w:multiLevelType w:val="hybridMultilevel"/>
    <w:tmpl w:val="7F9C124C"/>
    <w:lvl w:ilvl="0" w:tplc="04090001">
      <w:start w:val="1"/>
      <w:numFmt w:val="bullet"/>
      <w:lvlText w:val=""/>
      <w:lvlJc w:val="left"/>
      <w:pPr>
        <w:ind w:left="5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93" w:hanging="360"/>
      </w:pPr>
      <w:rPr>
        <w:rFonts w:ascii="Wingdings" w:hAnsi="Wingdings" w:hint="default"/>
      </w:rPr>
    </w:lvl>
  </w:abstractNum>
  <w:num w:numId="1" w16cid:durableId="1353874101">
    <w:abstractNumId w:val="0"/>
  </w:num>
  <w:num w:numId="2" w16cid:durableId="1359625605">
    <w:abstractNumId w:val="4"/>
  </w:num>
  <w:num w:numId="3" w16cid:durableId="1659113442">
    <w:abstractNumId w:val="8"/>
  </w:num>
  <w:num w:numId="4" w16cid:durableId="1680081034">
    <w:abstractNumId w:val="7"/>
  </w:num>
  <w:num w:numId="5" w16cid:durableId="1805659310">
    <w:abstractNumId w:val="6"/>
  </w:num>
  <w:num w:numId="6" w16cid:durableId="507019039">
    <w:abstractNumId w:val="2"/>
  </w:num>
  <w:num w:numId="7" w16cid:durableId="691420885">
    <w:abstractNumId w:val="3"/>
  </w:num>
  <w:num w:numId="8" w16cid:durableId="725106974">
    <w:abstractNumId w:val="5"/>
  </w:num>
  <w:num w:numId="9" w16cid:durableId="86923250">
    <w:abstractNumId w:val="1"/>
  </w:num>
  <w:num w:numId="10" w16cid:durableId="311755191">
    <w:abstractNumId w:val="10"/>
  </w:num>
  <w:num w:numId="11" w16cid:durableId="147320782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0E16"/>
    <w:rsid w:val="00091803"/>
    <w:rsid w:val="000931DA"/>
    <w:rsid w:val="000A7DF5"/>
    <w:rsid w:val="000B3A1F"/>
    <w:rsid w:val="000F267E"/>
    <w:rsid w:val="000F2D09"/>
    <w:rsid w:val="00110EB3"/>
    <w:rsid w:val="00120741"/>
    <w:rsid w:val="0015074B"/>
    <w:rsid w:val="001755A4"/>
    <w:rsid w:val="001773C9"/>
    <w:rsid w:val="00183C5F"/>
    <w:rsid w:val="001B4553"/>
    <w:rsid w:val="001C276C"/>
    <w:rsid w:val="001F2E9D"/>
    <w:rsid w:val="00217CB8"/>
    <w:rsid w:val="00235992"/>
    <w:rsid w:val="00261FCB"/>
    <w:rsid w:val="002929E5"/>
    <w:rsid w:val="0029639D"/>
    <w:rsid w:val="002B4209"/>
    <w:rsid w:val="002D0CAA"/>
    <w:rsid w:val="002E23C7"/>
    <w:rsid w:val="002E4FD5"/>
    <w:rsid w:val="00316378"/>
    <w:rsid w:val="00326F90"/>
    <w:rsid w:val="00334E08"/>
    <w:rsid w:val="00337A28"/>
    <w:rsid w:val="00341FEC"/>
    <w:rsid w:val="00351E08"/>
    <w:rsid w:val="0036194A"/>
    <w:rsid w:val="003A0679"/>
    <w:rsid w:val="003A47E6"/>
    <w:rsid w:val="00412C5A"/>
    <w:rsid w:val="004502D9"/>
    <w:rsid w:val="004C62C5"/>
    <w:rsid w:val="004D24CB"/>
    <w:rsid w:val="004E416C"/>
    <w:rsid w:val="004E4D1E"/>
    <w:rsid w:val="005153B3"/>
    <w:rsid w:val="0054140B"/>
    <w:rsid w:val="00585139"/>
    <w:rsid w:val="00591C85"/>
    <w:rsid w:val="005974A1"/>
    <w:rsid w:val="005A5843"/>
    <w:rsid w:val="005B1EF5"/>
    <w:rsid w:val="005B574F"/>
    <w:rsid w:val="005D6826"/>
    <w:rsid w:val="005F13BA"/>
    <w:rsid w:val="00651F52"/>
    <w:rsid w:val="006B5152"/>
    <w:rsid w:val="006F031E"/>
    <w:rsid w:val="00723A0A"/>
    <w:rsid w:val="00734029"/>
    <w:rsid w:val="00784F06"/>
    <w:rsid w:val="00785EEC"/>
    <w:rsid w:val="00835CE9"/>
    <w:rsid w:val="008750D8"/>
    <w:rsid w:val="008759BA"/>
    <w:rsid w:val="00893CBA"/>
    <w:rsid w:val="008A2D93"/>
    <w:rsid w:val="008B1032"/>
    <w:rsid w:val="0091216C"/>
    <w:rsid w:val="00960715"/>
    <w:rsid w:val="00973CBC"/>
    <w:rsid w:val="009B415C"/>
    <w:rsid w:val="009F14E1"/>
    <w:rsid w:val="00A063FF"/>
    <w:rsid w:val="00A70501"/>
    <w:rsid w:val="00A82D43"/>
    <w:rsid w:val="00AA1D8D"/>
    <w:rsid w:val="00AA4E6C"/>
    <w:rsid w:val="00AB3903"/>
    <w:rsid w:val="00AE13CC"/>
    <w:rsid w:val="00AE5AA5"/>
    <w:rsid w:val="00AF5711"/>
    <w:rsid w:val="00B00FA0"/>
    <w:rsid w:val="00B248B1"/>
    <w:rsid w:val="00B31C23"/>
    <w:rsid w:val="00B44EA8"/>
    <w:rsid w:val="00B47730"/>
    <w:rsid w:val="00B63F23"/>
    <w:rsid w:val="00BB40D9"/>
    <w:rsid w:val="00C34D54"/>
    <w:rsid w:val="00C6482C"/>
    <w:rsid w:val="00CA73C4"/>
    <w:rsid w:val="00CB0664"/>
    <w:rsid w:val="00CB701F"/>
    <w:rsid w:val="00D05EC8"/>
    <w:rsid w:val="00D144F1"/>
    <w:rsid w:val="00D16A8A"/>
    <w:rsid w:val="00D51B17"/>
    <w:rsid w:val="00D64A51"/>
    <w:rsid w:val="00DA334C"/>
    <w:rsid w:val="00DD7C05"/>
    <w:rsid w:val="00F417D7"/>
    <w:rsid w:val="00F910EA"/>
    <w:rsid w:val="00FA7706"/>
    <w:rsid w:val="00FB5EB9"/>
    <w:rsid w:val="00FC693F"/>
    <w:rsid w:val="00FD41A8"/>
    <w:rsid w:val="00FE1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16BD9C6"/>
  <w14:defaultImageDpi w14:val="300"/>
  <w15:docId w15:val="{37649E19-4005-446F-8588-5FB01DEE2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Arial" w:eastAsia="Arial" w:hAnsi="Arial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8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Revision">
    <w:name w:val="Revision"/>
    <w:hidden/>
    <w:uiPriority w:val="99"/>
    <w:semiHidden/>
    <w:rsid w:val="001773C9"/>
    <w:pPr>
      <w:spacing w:after="0" w:line="240" w:lineRule="auto"/>
    </w:pPr>
    <w:rPr>
      <w:rFonts w:ascii="Arial" w:eastAsia="Arial" w:hAnsi="Arial"/>
      <w:sz w:val="17"/>
    </w:rPr>
  </w:style>
  <w:style w:type="character" w:styleId="CommentReference">
    <w:name w:val="annotation reference"/>
    <w:basedOn w:val="DefaultParagraphFont"/>
    <w:uiPriority w:val="99"/>
    <w:semiHidden/>
    <w:unhideWhenUsed/>
    <w:rsid w:val="000F2D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F2D0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F2D09"/>
    <w:rPr>
      <w:rFonts w:ascii="Arial" w:eastAsia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2D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F2D09"/>
    <w:rPr>
      <w:rFonts w:ascii="Arial" w:eastAsia="Arial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Arial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Arial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638</Words>
  <Characters>3746</Characters>
  <Application>Microsoft Office Word</Application>
  <DocSecurity>0</DocSecurity>
  <Lines>83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 Facility Phase IV Minimum Business Plan Content Guide</vt:lpstr>
    </vt:vector>
  </TitlesOfParts>
  <Manager/>
  <Company/>
  <LinksUpToDate>false</LinksUpToDate>
  <CharactersWithSpaces>4321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 Facility Phase IV Minimum Business Plan Content Guide</dc:title>
  <dc:subject>Minimum requirements for alternative business and sustainability plan formats</dc:subject>
  <dc:creator>Majd Froukh</dc:creator>
  <cp:keywords/>
  <dc:description>generated by python-docx</dc:description>
  <cp:lastModifiedBy>Shahd Idrees</cp:lastModifiedBy>
  <cp:revision>3</cp:revision>
  <dcterms:created xsi:type="dcterms:W3CDTF">2026-09-23T07:17:00Z</dcterms:created>
  <dcterms:modified xsi:type="dcterms:W3CDTF">2026-09-23T07:17:00Z</dcterms:modified>
  <cp:category/>
</cp:coreProperties>
</file>